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77" w:rsidRPr="005D0577" w:rsidRDefault="005D0577" w:rsidP="005D057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6217140" cy="396240"/>
            <wp:effectExtent l="19050" t="0" r="0" b="0"/>
            <wp:docPr id="1" name="圖片 1" descr="http://www.finecause.com.tw/themes/default/images/pro_tab_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necause.com.tw/themes/default/images/pro_tab_ba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14" cy="3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6" w:type="dxa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2132"/>
        <w:gridCol w:w="3827"/>
        <w:gridCol w:w="3827"/>
      </w:tblGrid>
      <w:tr w:rsidR="005D0577" w:rsidRPr="005D0577" w:rsidTr="005D0577">
        <w:tc>
          <w:tcPr>
            <w:tcW w:w="2132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dotted" w:sz="4" w:space="0" w:color="D3D3D3"/>
            </w:tcBorders>
            <w:shd w:val="clear" w:color="auto" w:fill="F6F1E8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18"/>
                <w:kern w:val="0"/>
                <w:sz w:val="20"/>
                <w:szCs w:val="20"/>
              </w:rPr>
              <w:t>被印物的材質</w:t>
            </w:r>
          </w:p>
        </w:tc>
        <w:tc>
          <w:tcPr>
            <w:tcW w:w="3827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single" w:sz="4" w:space="0" w:color="CCCCCC"/>
            </w:tcBorders>
            <w:tcMar>
              <w:top w:w="168" w:type="dxa"/>
              <w:left w:w="204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rPr>
                <w:rFonts w:ascii="Arial" w:eastAsia="新細明體" w:hAnsi="Arial" w:cs="Arial"/>
                <w:color w:val="555555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t>塑膠,金屬,陶瓷,玻璃,橡膠,紙,布,等材質物品皆可</w:t>
            </w:r>
          </w:p>
        </w:tc>
        <w:tc>
          <w:tcPr>
            <w:tcW w:w="3827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dotted" w:sz="4" w:space="0" w:color="D3D3D3"/>
            </w:tcBorders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rPr>
                <w:rFonts w:ascii="Arial" w:eastAsia="新細明體" w:hAnsi="Arial" w:cs="Arial"/>
                <w:color w:val="555555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t>塑膠,金屬,陶瓷,玻璃,橡膠,紙,布,等材質物品皆可</w:t>
            </w:r>
          </w:p>
        </w:tc>
      </w:tr>
      <w:tr w:rsidR="005D0577" w:rsidRPr="005D0577" w:rsidTr="005D0577">
        <w:tc>
          <w:tcPr>
            <w:tcW w:w="2132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dotted" w:sz="4" w:space="0" w:color="D3D3D3"/>
            </w:tcBorders>
            <w:shd w:val="clear" w:color="auto" w:fill="F6F1E8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18"/>
                <w:kern w:val="0"/>
                <w:sz w:val="20"/>
                <w:szCs w:val="20"/>
              </w:rPr>
              <w:t>被印物的形狀</w:t>
            </w:r>
          </w:p>
        </w:tc>
        <w:tc>
          <w:tcPr>
            <w:tcW w:w="3827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single" w:sz="4" w:space="0" w:color="CCCCCC"/>
            </w:tcBorders>
            <w:tcMar>
              <w:top w:w="168" w:type="dxa"/>
              <w:left w:w="204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rPr>
                <w:rFonts w:ascii="Arial" w:eastAsia="新細明體" w:hAnsi="Arial" w:cs="Arial"/>
                <w:color w:val="555555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t>平面,凹面,凸面,曲面,不規則面,紋路面</w:t>
            </w:r>
          </w:p>
        </w:tc>
        <w:tc>
          <w:tcPr>
            <w:tcW w:w="3827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dotted" w:sz="4" w:space="0" w:color="D3D3D3"/>
            </w:tcBorders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rPr>
                <w:rFonts w:ascii="Arial" w:eastAsia="新細明體" w:hAnsi="Arial" w:cs="Arial"/>
                <w:color w:val="555555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t>平面,曲面(圓柱形,圓錐形)</w:t>
            </w:r>
          </w:p>
        </w:tc>
      </w:tr>
      <w:tr w:rsidR="005D0577" w:rsidRPr="005D0577" w:rsidTr="005D0577">
        <w:tc>
          <w:tcPr>
            <w:tcW w:w="2132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dotted" w:sz="4" w:space="0" w:color="D3D3D3"/>
            </w:tcBorders>
            <w:shd w:val="clear" w:color="auto" w:fill="F6F1E8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18"/>
                <w:kern w:val="0"/>
                <w:sz w:val="20"/>
                <w:szCs w:val="20"/>
              </w:rPr>
              <w:t>印刷的圖文</w:t>
            </w:r>
          </w:p>
        </w:tc>
        <w:tc>
          <w:tcPr>
            <w:tcW w:w="3827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single" w:sz="4" w:space="0" w:color="CCCCCC"/>
            </w:tcBorders>
            <w:tcMar>
              <w:top w:w="168" w:type="dxa"/>
              <w:left w:w="204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rPr>
                <w:rFonts w:ascii="Arial" w:eastAsia="新細明體" w:hAnsi="Arial" w:cs="Arial"/>
                <w:color w:val="555555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t>＊通常一般移印的圖文都不大</w:t>
            </w: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br/>
              <w:t>  (印刷範圍直徑 80mm內)</w:t>
            </w: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br/>
              <w:t>＊當然大一點的的內容亦可,但成本較高</w:t>
            </w: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br/>
              <w:t>＊移印較網印更適合用在細緻的圖文</w:t>
            </w:r>
          </w:p>
        </w:tc>
        <w:tc>
          <w:tcPr>
            <w:tcW w:w="3827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dotted" w:sz="4" w:space="0" w:color="D3D3D3"/>
            </w:tcBorders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rPr>
                <w:rFonts w:ascii="Arial" w:eastAsia="新細明體" w:hAnsi="Arial" w:cs="Arial"/>
                <w:color w:val="555555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t>＊通常一般網印的圖文較無限制,100~200cm    的圖文內容都有</w:t>
            </w: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br/>
              <w:t>＊網印適合用在較大的圖文</w:t>
            </w:r>
          </w:p>
        </w:tc>
      </w:tr>
      <w:tr w:rsidR="005D0577" w:rsidRPr="005D0577" w:rsidTr="005D0577">
        <w:tc>
          <w:tcPr>
            <w:tcW w:w="2132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dotted" w:sz="4" w:space="0" w:color="D3D3D3"/>
            </w:tcBorders>
            <w:shd w:val="clear" w:color="auto" w:fill="F6F1E8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18"/>
                <w:kern w:val="0"/>
                <w:sz w:val="20"/>
                <w:szCs w:val="20"/>
              </w:rPr>
              <w:t>圖文的厚度</w:t>
            </w:r>
          </w:p>
        </w:tc>
        <w:tc>
          <w:tcPr>
            <w:tcW w:w="3827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single" w:sz="4" w:space="0" w:color="CCCCCC"/>
            </w:tcBorders>
            <w:tcMar>
              <w:top w:w="168" w:type="dxa"/>
              <w:left w:w="204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rPr>
                <w:rFonts w:ascii="Arial" w:eastAsia="新細明體" w:hAnsi="Arial" w:cs="Arial"/>
                <w:color w:val="555555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t>較薄,以蓋印一次乾燥後的厚度通常都在0.01mm以下</w:t>
            </w:r>
          </w:p>
        </w:tc>
        <w:tc>
          <w:tcPr>
            <w:tcW w:w="3827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dotted" w:sz="4" w:space="0" w:color="D3D3D3"/>
            </w:tcBorders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rPr>
                <w:rFonts w:ascii="Arial" w:eastAsia="新細明體" w:hAnsi="Arial" w:cs="Arial"/>
                <w:color w:val="555555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t>較厚,厚度可以依網版的膜厚及刮膠的硬度去做控制</w:t>
            </w:r>
          </w:p>
        </w:tc>
      </w:tr>
      <w:tr w:rsidR="005D0577" w:rsidRPr="005D0577" w:rsidTr="005D0577">
        <w:tc>
          <w:tcPr>
            <w:tcW w:w="2132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dotted" w:sz="4" w:space="0" w:color="D3D3D3"/>
            </w:tcBorders>
            <w:shd w:val="clear" w:color="auto" w:fill="F6F1E8"/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18"/>
                <w:kern w:val="0"/>
                <w:sz w:val="20"/>
                <w:szCs w:val="20"/>
              </w:rPr>
              <w:t>其他特性</w:t>
            </w:r>
          </w:p>
        </w:tc>
        <w:tc>
          <w:tcPr>
            <w:tcW w:w="3827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single" w:sz="4" w:space="0" w:color="CCCCCC"/>
            </w:tcBorders>
            <w:tcMar>
              <w:top w:w="168" w:type="dxa"/>
              <w:left w:w="204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rPr>
                <w:rFonts w:ascii="Arial" w:eastAsia="新細明體" w:hAnsi="Arial" w:cs="Arial"/>
                <w:color w:val="555555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t>＊移印使用的油墨較為快乾特別適合用在多色    套印上</w:t>
            </w: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br/>
              <w:t>＊可以使用墨杯式將油墨密閉,乾淨,穩定,環保</w:t>
            </w:r>
          </w:p>
        </w:tc>
        <w:tc>
          <w:tcPr>
            <w:tcW w:w="3827" w:type="dxa"/>
            <w:tcBorders>
              <w:top w:val="dotted" w:sz="4" w:space="0" w:color="D3D3D3"/>
              <w:left w:val="dotted" w:sz="4" w:space="0" w:color="D3D3D3"/>
              <w:bottom w:val="single" w:sz="4" w:space="0" w:color="CCCCCC"/>
              <w:right w:val="dotted" w:sz="4" w:space="0" w:color="D3D3D3"/>
            </w:tcBorders>
            <w:tcMar>
              <w:top w:w="168" w:type="dxa"/>
              <w:left w:w="0" w:type="dxa"/>
              <w:bottom w:w="168" w:type="dxa"/>
              <w:right w:w="0" w:type="dxa"/>
            </w:tcMar>
            <w:vAlign w:val="center"/>
            <w:hideMark/>
          </w:tcPr>
          <w:p w:rsidR="005D0577" w:rsidRPr="005D0577" w:rsidRDefault="005D0577" w:rsidP="005D0577">
            <w:pPr>
              <w:widowControl/>
              <w:spacing w:line="216" w:lineRule="atLeast"/>
              <w:rPr>
                <w:rFonts w:ascii="Arial" w:eastAsia="新細明體" w:hAnsi="Arial" w:cs="Arial"/>
                <w:color w:val="555555"/>
                <w:spacing w:val="18"/>
                <w:kern w:val="0"/>
                <w:sz w:val="20"/>
                <w:szCs w:val="20"/>
              </w:rPr>
            </w:pP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t>＊網印使用的油墨較無限制,除一般揮發型油墨外,UV油墨,強力膠,藥劑,散熱膏等會流質材料都可以用來塗佈</w:t>
            </w:r>
            <w:r w:rsidRPr="005D0577">
              <w:rPr>
                <w:rFonts w:ascii="微軟正黑體" w:eastAsia="微軟正黑體" w:hAnsi="微軟正黑體" w:cs="Arial" w:hint="eastAsia"/>
                <w:color w:val="555555"/>
                <w:spacing w:val="18"/>
                <w:kern w:val="0"/>
                <w:sz w:val="20"/>
                <w:szCs w:val="20"/>
              </w:rPr>
              <w:br/>
              <w:t>＊相同印刷內容網版製作費較移印鋼版來得便</w:t>
            </w:r>
          </w:p>
        </w:tc>
      </w:tr>
    </w:tbl>
    <w:p w:rsidR="008B6E44" w:rsidRPr="005D0577" w:rsidRDefault="008B6E44">
      <w:pPr>
        <w:rPr>
          <w:sz w:val="20"/>
          <w:szCs w:val="20"/>
        </w:rPr>
      </w:pPr>
    </w:p>
    <w:sectPr w:rsidR="008B6E44" w:rsidRPr="005D0577" w:rsidSect="005D05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44" w:rsidRDefault="008B6E44" w:rsidP="005D0577">
      <w:r>
        <w:separator/>
      </w:r>
    </w:p>
  </w:endnote>
  <w:endnote w:type="continuationSeparator" w:id="1">
    <w:p w:rsidR="008B6E44" w:rsidRDefault="008B6E44" w:rsidP="005D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44" w:rsidRDefault="008B6E44" w:rsidP="005D0577">
      <w:r>
        <w:separator/>
      </w:r>
    </w:p>
  </w:footnote>
  <w:footnote w:type="continuationSeparator" w:id="1">
    <w:p w:rsidR="008B6E44" w:rsidRDefault="008B6E44" w:rsidP="005D0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577"/>
    <w:rsid w:val="005D0577"/>
    <w:rsid w:val="008B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D057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D0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D0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0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0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2016-06-14T05:26:00Z</dcterms:created>
  <dcterms:modified xsi:type="dcterms:W3CDTF">2016-06-14T05:27:00Z</dcterms:modified>
</cp:coreProperties>
</file>